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411" w:type="dxa"/>
        <w:tblLayout w:type="fixed"/>
        <w:tblLook w:val="0000" w:firstRow="0" w:lastRow="0" w:firstColumn="0" w:lastColumn="0" w:noHBand="0" w:noVBand="0"/>
      </w:tblPr>
      <w:tblGrid>
        <w:gridCol w:w="4770"/>
        <w:gridCol w:w="4641"/>
      </w:tblGrid>
      <w:tr w:rsidR="007D08C9" w14:paraId="1279E936" w14:textId="77777777" w:rsidTr="007F072C">
        <w:trPr>
          <w:trHeight w:val="687"/>
        </w:trPr>
        <w:tc>
          <w:tcPr>
            <w:tcW w:w="4770" w:type="dxa"/>
          </w:tcPr>
          <w:p w14:paraId="421720CB" w14:textId="0FD91595" w:rsidR="007D08C9" w:rsidRPr="007F072C" w:rsidRDefault="007D08C9" w:rsidP="00971B09">
            <w:pP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F072C">
              <w:rPr>
                <w:color w:val="000000"/>
                <w:sz w:val="24"/>
                <w:szCs w:val="24"/>
              </w:rPr>
              <w:t xml:space="preserve">SỞ </w:t>
            </w:r>
            <w:r w:rsidR="007F072C" w:rsidRPr="007F072C">
              <w:rPr>
                <w:color w:val="000000"/>
                <w:sz w:val="24"/>
                <w:szCs w:val="24"/>
              </w:rPr>
              <w:t>GIÁO DỤC VÀ ĐÀO TẠO</w:t>
            </w:r>
            <w:r w:rsidRPr="007F072C">
              <w:rPr>
                <w:color w:val="000000"/>
                <w:sz w:val="24"/>
                <w:szCs w:val="24"/>
              </w:rPr>
              <w:t xml:space="preserve"> ĐẮK LẮK</w:t>
            </w:r>
          </w:p>
          <w:p w14:paraId="0C51EFEE" w14:textId="77777777" w:rsidR="007D08C9" w:rsidRPr="007F072C" w:rsidRDefault="007D08C9" w:rsidP="00971B09">
            <w:pP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F072C">
              <w:rPr>
                <w:b/>
                <w:sz w:val="24"/>
                <w:szCs w:val="24"/>
              </w:rPr>
              <w:t xml:space="preserve">TRƯỜNG </w:t>
            </w:r>
            <w:r w:rsidRPr="007F072C">
              <w:rPr>
                <w:b/>
                <w:color w:val="000000"/>
                <w:sz w:val="24"/>
                <w:szCs w:val="24"/>
              </w:rPr>
              <w:t>THPT CHUYÊN NGUYỄN DU</w:t>
            </w:r>
          </w:p>
          <w:p w14:paraId="3E6E2B51" w14:textId="77777777" w:rsidR="007D08C9" w:rsidRDefault="007D08C9" w:rsidP="00971B09">
            <w:pPr>
              <w:spacing w:line="276" w:lineRule="auto"/>
              <w:ind w:left="0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</w: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2BE19D1" wp14:editId="41F1233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6563" y="378000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6E38F" id="Straight Arrow Connector 4" o:spid="_x0000_s1026" type="#_x0000_t32" style="position:absolute;margin-left:55pt;margin-top:0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641" w:type="dxa"/>
          </w:tcPr>
          <w:p w14:paraId="2380A290" w14:textId="77777777" w:rsidR="007D08C9" w:rsidRPr="007F072C" w:rsidRDefault="007D08C9" w:rsidP="00971B09">
            <w:pPr>
              <w:spacing w:line="276" w:lineRule="auto"/>
              <w:ind w:right="-158" w:hanging="2"/>
              <w:jc w:val="both"/>
              <w:rPr>
                <w:color w:val="000000"/>
                <w:sz w:val="22"/>
                <w:szCs w:val="22"/>
              </w:rPr>
            </w:pPr>
            <w:r w:rsidRPr="007F072C">
              <w:rPr>
                <w:b/>
                <w:color w:val="000000"/>
                <w:sz w:val="22"/>
                <w:szCs w:val="22"/>
              </w:rPr>
              <w:t>CỘNG HÒA XÃ HỘI CHỦ NGHĨA VIỆT NAM</w:t>
            </w:r>
          </w:p>
          <w:p w14:paraId="18E92384" w14:textId="77777777" w:rsidR="007D08C9" w:rsidRDefault="007D08C9" w:rsidP="00971B09">
            <w:pPr>
              <w:spacing w:line="276" w:lineRule="auto"/>
              <w:ind w:left="0" w:right="-44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AE1E3D4" wp14:editId="26EE21D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165100</wp:posOffset>
                      </wp:positionV>
                      <wp:extent cx="4445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3015" y="3777778"/>
                                <a:ext cx="204597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953CD" id="Straight Arrow Connector 5" o:spid="_x0000_s1026" type="#_x0000_t32" style="position:absolute;margin-left:35pt;margin-top:13pt;width:.3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">
                      <v:stroke joinstyle="miter"/>
                    </v:shape>
                  </w:pict>
                </mc:Fallback>
              </mc:AlternateContent>
            </w:r>
          </w:p>
          <w:p w14:paraId="43043115" w14:textId="77777777" w:rsidR="007D08C9" w:rsidRDefault="007D08C9" w:rsidP="00971B09">
            <w:pPr>
              <w:spacing w:line="276" w:lineRule="auto"/>
              <w:ind w:left="0" w:hanging="3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952F8B" wp14:editId="2E4D9355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20320</wp:posOffset>
                      </wp:positionV>
                      <wp:extent cx="1962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5050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1.6pt" to="19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" strokecolor="black [3213]"/>
                  </w:pict>
                </mc:Fallback>
              </mc:AlternateContent>
            </w:r>
          </w:p>
          <w:p w14:paraId="12DBB9F7" w14:textId="7BD6D123" w:rsidR="007D08C9" w:rsidRDefault="007D08C9" w:rsidP="00971B09">
            <w:pPr>
              <w:spacing w:line="276" w:lineRule="auto"/>
              <w:ind w:left="0" w:hanging="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Buôn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Ma Thuột,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</w:t>
            </w:r>
            <w:r w:rsidR="00D23421">
              <w:rPr>
                <w:i/>
                <w:sz w:val="26"/>
                <w:szCs w:val="26"/>
              </w:rPr>
              <w:t>9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202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</w:tbl>
    <w:p w14:paraId="69F48419" w14:textId="77777777" w:rsidR="007D08C9" w:rsidRDefault="007D08C9" w:rsidP="007D08C9">
      <w:pPr>
        <w:spacing w:line="276" w:lineRule="auto"/>
        <w:ind w:left="0" w:hanging="3"/>
        <w:jc w:val="both"/>
        <w:rPr>
          <w:color w:val="000000"/>
          <w:sz w:val="26"/>
          <w:szCs w:val="26"/>
        </w:rPr>
      </w:pPr>
    </w:p>
    <w:p w14:paraId="1E7234E0" w14:textId="77777777" w:rsidR="007F072C" w:rsidRDefault="007D08C9" w:rsidP="007D08C9">
      <w:pPr>
        <w:spacing w:line="276" w:lineRule="auto"/>
        <w:ind w:left="0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SÁCH GIÁO KHOA </w:t>
      </w:r>
      <w:r w:rsidR="007F072C">
        <w:rPr>
          <w:b/>
          <w:color w:val="000000"/>
          <w:sz w:val="26"/>
          <w:szCs w:val="26"/>
        </w:rPr>
        <w:t>VÀ CHUYÊN ĐỀ HỌC TẬP</w:t>
      </w:r>
    </w:p>
    <w:p w14:paraId="1ADAB887" w14:textId="51F1F1AA" w:rsidR="007D08C9" w:rsidRDefault="007D08C9" w:rsidP="007D08C9">
      <w:pPr>
        <w:spacing w:line="276" w:lineRule="auto"/>
        <w:ind w:left="0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LỚP 10</w:t>
      </w:r>
      <w:r w:rsidR="007F072C">
        <w:rPr>
          <w:b/>
          <w:color w:val="000000"/>
          <w:sz w:val="26"/>
          <w:szCs w:val="26"/>
        </w:rPr>
        <w:t>,</w:t>
      </w:r>
      <w:r w:rsidR="00D23421">
        <w:rPr>
          <w:b/>
          <w:color w:val="000000"/>
          <w:sz w:val="26"/>
          <w:szCs w:val="26"/>
        </w:rPr>
        <w:t xml:space="preserve"> TRƯỜNG THPT CHUYÊN NGUYỄN DU,</w:t>
      </w:r>
      <w:r w:rsidR="007F072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NĂM HỌC 2022 – 2023</w:t>
      </w:r>
    </w:p>
    <w:p w14:paraId="509BE151" w14:textId="77777777" w:rsidR="007D08C9" w:rsidRDefault="007D08C9" w:rsidP="00C54B01">
      <w:pPr>
        <w:spacing w:line="276" w:lineRule="auto"/>
        <w:ind w:leftChars="0" w:left="0" w:firstLineChars="0" w:hanging="3"/>
        <w:jc w:val="both"/>
        <w:rPr>
          <w:color w:val="000000"/>
          <w:sz w:val="26"/>
          <w:szCs w:val="26"/>
        </w:rPr>
      </w:pPr>
    </w:p>
    <w:tbl>
      <w:tblPr>
        <w:tblStyle w:val="a0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700"/>
        <w:gridCol w:w="5310"/>
        <w:gridCol w:w="1350"/>
      </w:tblGrid>
      <w:tr w:rsidR="007605BF" w14:paraId="434ACF24" w14:textId="77777777" w:rsidTr="00EF4E7A">
        <w:trPr>
          <w:trHeight w:val="870"/>
        </w:trPr>
        <w:tc>
          <w:tcPr>
            <w:tcW w:w="715" w:type="dxa"/>
            <w:vAlign w:val="center"/>
          </w:tcPr>
          <w:p w14:paraId="7F5493CD" w14:textId="77777777" w:rsidR="007605BF" w:rsidRPr="007F072C" w:rsidRDefault="007D61DF" w:rsidP="00C54B01">
            <w:pPr>
              <w:spacing w:line="276" w:lineRule="auto"/>
              <w:ind w:left="0" w:hanging="3"/>
              <w:jc w:val="center"/>
              <w:rPr>
                <w:bCs/>
                <w:sz w:val="26"/>
                <w:szCs w:val="26"/>
              </w:rPr>
            </w:pPr>
            <w:r w:rsidRPr="007F072C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14:paraId="6AB71077" w14:textId="77777777" w:rsidR="007605BF" w:rsidRPr="007F072C" w:rsidRDefault="007D61DF" w:rsidP="00C54B01">
            <w:pPr>
              <w:spacing w:line="276" w:lineRule="auto"/>
              <w:ind w:left="0" w:hanging="3"/>
              <w:jc w:val="center"/>
              <w:rPr>
                <w:bCs/>
                <w:sz w:val="26"/>
                <w:szCs w:val="26"/>
              </w:rPr>
            </w:pPr>
            <w:r w:rsidRPr="007F072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sz w:val="26"/>
                <w:szCs w:val="26"/>
              </w:rPr>
              <w:t>Tên</w:t>
            </w:r>
            <w:proofErr w:type="spellEnd"/>
            <w:r w:rsidRPr="007F072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5310" w:type="dxa"/>
            <w:vAlign w:val="center"/>
          </w:tcPr>
          <w:p w14:paraId="0BFF92DB" w14:textId="77777777" w:rsidR="007605BF" w:rsidRPr="007F072C" w:rsidRDefault="007D61DF" w:rsidP="00C54B01">
            <w:pPr>
              <w:spacing w:line="276" w:lineRule="auto"/>
              <w:ind w:left="0" w:hanging="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7F072C">
              <w:rPr>
                <w:bCs/>
                <w:sz w:val="26"/>
                <w:szCs w:val="26"/>
              </w:rPr>
              <w:t>Tác</w:t>
            </w:r>
            <w:proofErr w:type="spellEnd"/>
            <w:r w:rsidRPr="007F072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1350" w:type="dxa"/>
            <w:vAlign w:val="center"/>
          </w:tcPr>
          <w:p w14:paraId="66B18511" w14:textId="77777777" w:rsidR="007605BF" w:rsidRPr="007F072C" w:rsidRDefault="007D61DF" w:rsidP="00C54B01">
            <w:pPr>
              <w:spacing w:line="276" w:lineRule="auto"/>
              <w:ind w:left="0" w:hanging="3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7F072C">
              <w:rPr>
                <w:bCs/>
                <w:sz w:val="26"/>
                <w:szCs w:val="26"/>
              </w:rPr>
              <w:t>Nhà</w:t>
            </w:r>
            <w:proofErr w:type="spellEnd"/>
            <w:r w:rsidRPr="007F072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sz w:val="26"/>
                <w:szCs w:val="26"/>
              </w:rPr>
              <w:t>xuất</w:t>
            </w:r>
            <w:proofErr w:type="spellEnd"/>
            <w:r w:rsidRPr="007F072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sz w:val="26"/>
                <w:szCs w:val="26"/>
              </w:rPr>
              <w:t>bản</w:t>
            </w:r>
            <w:proofErr w:type="spellEnd"/>
          </w:p>
        </w:tc>
      </w:tr>
      <w:tr w:rsidR="007605BF" w14:paraId="01467B96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27F97C7C" w14:textId="77777777" w:rsidR="007605BF" w:rsidRDefault="007D61DF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92963CF" w14:textId="67053FBC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một</w:t>
            </w:r>
            <w:proofErr w:type="spellEnd"/>
            <w:r w:rsidR="007F072C"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F072C">
              <w:rPr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3E6CFF8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Lã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Nhâm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Thìn,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Ngọc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Bùi Minh Đức, Phạm Thị Thu Hương, Nguyễn Thị Tuyết Minh,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Sáng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38C539C8" w14:textId="77777777" w:rsidR="007605BF" w:rsidRDefault="007D61DF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Huế</w:t>
            </w:r>
            <w:proofErr w:type="spellEnd"/>
          </w:p>
        </w:tc>
      </w:tr>
      <w:tr w:rsidR="007605BF" w14:paraId="5633E97A" w14:textId="77777777" w:rsidTr="00EF4E7A">
        <w:trPr>
          <w:cantSplit/>
          <w:trHeight w:val="990"/>
        </w:trPr>
        <w:tc>
          <w:tcPr>
            <w:tcW w:w="715" w:type="dxa"/>
            <w:vMerge/>
            <w:shd w:val="clear" w:color="auto" w:fill="FFFFFF"/>
            <w:vAlign w:val="center"/>
          </w:tcPr>
          <w:p w14:paraId="07FFD960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D42EDF9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hai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BB05459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Lã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Nhâm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Thìn,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Ngọc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Bùi Minh Đức, Phạm Thị Thu Hương,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Sáng, Nguyễn Văn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Thuấn</w:t>
            </w:r>
            <w:proofErr w:type="spellEnd"/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06A07EFA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7605BF" w14:paraId="333A52C0" w14:textId="77777777" w:rsidTr="00EF4E7A">
        <w:trPr>
          <w:cantSplit/>
          <w:trHeight w:val="1020"/>
        </w:trPr>
        <w:tc>
          <w:tcPr>
            <w:tcW w:w="715" w:type="dxa"/>
            <w:vMerge/>
            <w:shd w:val="clear" w:color="auto" w:fill="FFFFFF"/>
            <w:vAlign w:val="center"/>
          </w:tcPr>
          <w:p w14:paraId="2090D10D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EB0B07E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Ngữ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B6FCAA3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Lã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Nhâm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Thìn,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Ngọc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Bùi Minh Đức, Phạm Thị Thu Hương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5ABD823D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7605BF" w14:paraId="11FD1A9B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5F855B80" w14:textId="77777777" w:rsidR="007605BF" w:rsidRDefault="007D61DF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A142FD8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một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37C2BFE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Đức Thái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kiêm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Xuân Chung, Nguyễn Sơn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Nguyễn Thị Phương Loan, Phạm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Nam, Phạm Minh Phương, Phạm Hoàng Quân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1DB05D6F" w14:textId="77777777" w:rsidR="007605BF" w:rsidRDefault="007D61DF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</w:p>
        </w:tc>
      </w:tr>
      <w:tr w:rsidR="007605BF" w14:paraId="0D476208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35F27763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1DAEAF4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hai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36747240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Đức Thái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kiêm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Xuân Chung, Nguyễn Sơn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Nguyễn Thị Phương Loan, Phạm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Nam, Phạm Minh Phương, Phạm Hoàng Quân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2C4FD266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7605BF" w14:paraId="432E0B93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0688919F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0472387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42AD6AD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Đức Thái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kiêm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Xuân Chung, Nguyễn Sơn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Nguyễn Thị Phương Loan, Phạm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Nam, Phạm Minh Phương, Phạm Hoàng Quân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7A7A5C26" w14:textId="77777777" w:rsidR="007605BF" w:rsidRDefault="007605BF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7605BF" w14:paraId="48CFC13E" w14:textId="77777777" w:rsidTr="00EF4E7A">
        <w:trPr>
          <w:trHeight w:val="1260"/>
        </w:trPr>
        <w:tc>
          <w:tcPr>
            <w:tcW w:w="715" w:type="dxa"/>
            <w:shd w:val="clear" w:color="auto" w:fill="FFFFFF"/>
            <w:vAlign w:val="center"/>
          </w:tcPr>
          <w:p w14:paraId="587EE449" w14:textId="77777777" w:rsidR="007605BF" w:rsidRDefault="007D61DF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708B537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Tiếng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Anh 10 Friends Global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41CB9A6" w14:textId="77777777" w:rsidR="007605BF" w:rsidRPr="007F072C" w:rsidRDefault="007D61DF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Lan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Huỳnh Đông Hải,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Thúy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Liên, Huỳnh Ngọc Thùy Trang,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Thụy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Thùy Trinh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D0AF7C3" w14:textId="77777777" w:rsidR="007605BF" w:rsidRPr="00F37821" w:rsidRDefault="007D61DF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37821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F3782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7821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F37821">
              <w:rPr>
                <w:color w:val="000000"/>
                <w:sz w:val="26"/>
                <w:szCs w:val="26"/>
              </w:rPr>
              <w:t xml:space="preserve"> Việt Nam</w:t>
            </w:r>
          </w:p>
        </w:tc>
      </w:tr>
      <w:tr w:rsidR="00F37821" w14:paraId="5586EC6A" w14:textId="77777777" w:rsidTr="00EF4E7A">
        <w:trPr>
          <w:cantSplit/>
          <w:trHeight w:val="1982"/>
        </w:trPr>
        <w:tc>
          <w:tcPr>
            <w:tcW w:w="715" w:type="dxa"/>
            <w:shd w:val="clear" w:color="auto" w:fill="FFFFFF"/>
            <w:vAlign w:val="center"/>
          </w:tcPr>
          <w:p w14:paraId="65353359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700" w:type="dxa"/>
            <w:shd w:val="clear" w:color="auto" w:fill="FFFFFF"/>
          </w:tcPr>
          <w:p w14:paraId="44FFD6A4" w14:textId="77777777" w:rsidR="00F37821" w:rsidRPr="007F072C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85" w:hanging="3"/>
              <w:rPr>
                <w:bCs/>
                <w:color w:val="000000"/>
                <w:sz w:val="26"/>
                <w:szCs w:val="26"/>
              </w:rPr>
            </w:pPr>
          </w:p>
          <w:p w14:paraId="25DA2E57" w14:textId="77777777" w:rsidR="00F37821" w:rsidRPr="007F072C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85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dục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quốc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an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ninh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lớp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</w:tcPr>
          <w:p w14:paraId="3E309480" w14:textId="77777777" w:rsidR="00F37821" w:rsidRPr="007F072C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3"/>
              <w:jc w:val="both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>Nguyễn Thiện Minh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Lê Hoài Nam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Đức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Nguyễn Ngọc Huynh,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Uông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Thiện Hoàng, Hoàng Lê Nam,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Nga, Nguyễn Văn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Tình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Phạm Hữu Tuấn, Nguyễn Thanh Sơn, Lương Hồng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350" w:type="dxa"/>
            <w:shd w:val="clear" w:color="auto" w:fill="FFFFFF"/>
          </w:tcPr>
          <w:p w14:paraId="68BDC49F" w14:textId="77777777" w:rsidR="00F37821" w:rsidRP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b/>
                <w:color w:val="000000"/>
                <w:sz w:val="26"/>
                <w:szCs w:val="26"/>
              </w:rPr>
            </w:pPr>
          </w:p>
          <w:p w14:paraId="532CE499" w14:textId="77777777" w:rsidR="00F37821" w:rsidRP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b/>
                <w:color w:val="000000"/>
                <w:sz w:val="26"/>
                <w:szCs w:val="26"/>
              </w:rPr>
            </w:pPr>
          </w:p>
          <w:p w14:paraId="7C4A9D71" w14:textId="77777777" w:rsidR="00F37821" w:rsidRP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0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37821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Pr="00F3782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7821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F3782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7821">
              <w:rPr>
                <w:color w:val="000000"/>
                <w:sz w:val="26"/>
                <w:szCs w:val="26"/>
              </w:rPr>
              <w:t>Sư</w:t>
            </w:r>
            <w:proofErr w:type="spellEnd"/>
            <w:r w:rsidRPr="00F3782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7821">
              <w:rPr>
                <w:color w:val="000000"/>
                <w:sz w:val="26"/>
                <w:szCs w:val="26"/>
              </w:rPr>
              <w:t>phạm</w:t>
            </w:r>
            <w:proofErr w:type="spellEnd"/>
          </w:p>
        </w:tc>
      </w:tr>
      <w:tr w:rsidR="00F37821" w14:paraId="3E511156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34287BCB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021FA0F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Lịch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282C6BA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Bình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Nguyễn Văn Ninh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Bình, Nguyễn Thu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Hiền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Quỳnh Hương, Nguyễn Mạnh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Hưởng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6E0E86AA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</w:p>
        </w:tc>
      </w:tr>
      <w:tr w:rsidR="00F37821" w14:paraId="5149F448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4712D819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8F91857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Lịch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727929A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Bình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Nguyễn Văn Ninh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Bình, Nguyễn Văn Dũng, Nguyễn Thu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54300558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4AEE66D5" w14:textId="77777777" w:rsidTr="00EF4E7A">
        <w:trPr>
          <w:cantSplit/>
          <w:trHeight w:val="78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1D2D5CE7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051CF3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Địa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0D87BE96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>Lê Thông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Minh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Tuệ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Đức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Quyết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Chiến,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Mai Hương, Nguyễn Thị Trang Thanh, Lê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2BA74427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</w:p>
        </w:tc>
      </w:tr>
      <w:tr w:rsidR="00F37821" w14:paraId="42BABCD4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36EBCAFA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ED6AB3F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Địa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5C743BDE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>Lê Thông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Minh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Tuệ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Quyết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Chiến,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Mai Hương, Nguyễn Thị Trang Thanh.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7229A563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1844B219" w14:textId="77777777" w:rsidTr="00EF4E7A">
        <w:trPr>
          <w:cantSplit/>
          <w:trHeight w:val="416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10EAE038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DA8779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dục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300E55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Nguyễn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Phạm Việt Thắng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Thị Hồng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Điệp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Dương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Thúy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Nga,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Diệu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Oanh, Nguyễn Nhật Tân,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Thắng, Hoàng Thị Thinh, Hoàng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346B6D16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Huế</w:t>
            </w:r>
            <w:proofErr w:type="spellEnd"/>
          </w:p>
        </w:tc>
      </w:tr>
      <w:tr w:rsidR="00F37821" w14:paraId="07085DD9" w14:textId="77777777" w:rsidTr="00EF4E7A">
        <w:trPr>
          <w:cantSplit/>
          <w:trHeight w:val="855"/>
        </w:trPr>
        <w:tc>
          <w:tcPr>
            <w:tcW w:w="715" w:type="dxa"/>
            <w:vMerge/>
            <w:shd w:val="clear" w:color="auto" w:fill="FFFFFF"/>
            <w:vAlign w:val="center"/>
          </w:tcPr>
          <w:p w14:paraId="1E71190A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3DA51B2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Giáo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dục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97D1B4B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Nguyễn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Phạm Việt Thắng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Thị Hồng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Điệp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Dương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Thúy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Nga,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Diệu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Oanh, Nguyễn Nhật Tân,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Thắng, Hoàng Thị Thinh, Hoàng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6F8CC903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1EC3D334" w14:textId="77777777" w:rsidTr="00EF4E7A">
        <w:trPr>
          <w:cantSplit/>
          <w:trHeight w:val="10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6704F4B8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442D1B1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Vật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nối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cuộc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1756946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Hùng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Bùi Gia Thịnh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Kim Chung,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Tô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Giang, Nguyễn Xuân Quang, Nguyễn Văn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Thụ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60545814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Việt Nam</w:t>
            </w:r>
          </w:p>
        </w:tc>
      </w:tr>
      <w:tr w:rsidR="00F37821" w14:paraId="0CBDB062" w14:textId="77777777" w:rsidTr="00EF4E7A">
        <w:trPr>
          <w:cantSplit/>
          <w:trHeight w:val="1080"/>
        </w:trPr>
        <w:tc>
          <w:tcPr>
            <w:tcW w:w="715" w:type="dxa"/>
            <w:vMerge/>
            <w:shd w:val="clear" w:color="auto" w:fill="FFFFFF"/>
            <w:vAlign w:val="center"/>
          </w:tcPr>
          <w:p w14:paraId="598A46DC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8CD3F03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Vật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lí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nối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cuộc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4F72ECE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Văn Hùng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Quang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Báu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Phạm Kim Chung, Đặng Thanh Hải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79CB7112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26581AD3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6424685B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3C45335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DB90486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Tuấn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Đinh Quang Báo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Lê Thị Phương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Hoa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Ngô Văn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Hưng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Thúy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Đoàn Văn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Thược</w:t>
            </w:r>
            <w:proofErr w:type="spellEnd"/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3DEF7494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</w:p>
        </w:tc>
      </w:tr>
      <w:tr w:rsidR="00F37821" w14:paraId="41E19C75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1D09C7F4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B489111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9F20035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Sỹ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Tuấn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Đinh Quang Báo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Phan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Duệ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Thúy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, Nguyễn Thị Hồng Vân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63FED295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2C4B6D09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073C17CA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00" w:type="dxa"/>
            <w:vAlign w:val="center"/>
          </w:tcPr>
          <w:p w14:paraId="2769475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Hoá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Chân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trời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sáng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vAlign w:val="center"/>
          </w:tcPr>
          <w:p w14:paraId="0CE2E632" w14:textId="77777777" w:rsidR="00F37821" w:rsidRPr="007F072C" w:rsidRDefault="00F37821" w:rsidP="00C54B01">
            <w:pPr>
              <w:spacing w:line="276" w:lineRule="auto"/>
              <w:ind w:left="0" w:hanging="3"/>
              <w:jc w:val="both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Cự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Giác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Đặng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Thuận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An,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Đình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, Nguyễn Xuân Hồng Quân, Phạm Ngọc Tuấn</w:t>
            </w:r>
          </w:p>
        </w:tc>
        <w:tc>
          <w:tcPr>
            <w:tcW w:w="1350" w:type="dxa"/>
            <w:vMerge w:val="restart"/>
            <w:vAlign w:val="center"/>
          </w:tcPr>
          <w:p w14:paraId="77A5BCDD" w14:textId="77777777" w:rsidR="00F37821" w:rsidRDefault="00F37821" w:rsidP="00C54B01">
            <w:pP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Việt Nam</w:t>
            </w:r>
          </w:p>
        </w:tc>
      </w:tr>
      <w:tr w:rsidR="00F37821" w14:paraId="038D10EB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64A2CAC2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14:paraId="5449622C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Hoá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Chân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trời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sáng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vAlign w:val="center"/>
          </w:tcPr>
          <w:p w14:paraId="1E4808D4" w14:textId="77777777" w:rsidR="00F37821" w:rsidRPr="007F072C" w:rsidRDefault="00F37821" w:rsidP="00C54B01">
            <w:pPr>
              <w:spacing w:line="276" w:lineRule="auto"/>
              <w:ind w:left="0" w:hanging="3"/>
              <w:jc w:val="both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Cự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Giác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Đặng Thị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Thuận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An,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Đình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Độ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, Nguyễn Xuân Hồng Quân, Phạm Ngọc Tuấn</w:t>
            </w:r>
          </w:p>
        </w:tc>
        <w:tc>
          <w:tcPr>
            <w:tcW w:w="1350" w:type="dxa"/>
            <w:vMerge/>
            <w:vAlign w:val="center"/>
          </w:tcPr>
          <w:p w14:paraId="4C87747F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0B91FD89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55CEC69C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8A63432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Tin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B2D6717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Đàm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Cẩm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Đức Đông,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Đình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Lê Minh Hoàng, 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, Nguyễn Chí Trung, Nguyễn Thanh Tùng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37D899D3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</w:p>
        </w:tc>
      </w:tr>
      <w:tr w:rsidR="00F37821" w14:paraId="42094FBB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7AB827FD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5E3101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10: Khoa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máy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tính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72ED33DE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Đàm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Thanh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Thủy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Hoàng Vân Đông,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Quốc Long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10EBD2F9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34834EEA" w14:textId="77777777" w:rsidTr="00EF4E7A">
        <w:trPr>
          <w:cantSplit/>
          <w:trHeight w:val="1260"/>
        </w:trPr>
        <w:tc>
          <w:tcPr>
            <w:tcW w:w="715" w:type="dxa"/>
            <w:vMerge/>
            <w:shd w:val="clear" w:color="auto" w:fill="FFFFFF"/>
            <w:vAlign w:val="center"/>
          </w:tcPr>
          <w:p w14:paraId="7A449864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4971DE7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10: Tin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ứng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462FE36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Đàm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Cẩm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Phạm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Hải, Nguyễn Thanh Tùng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04BF288D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5E3623EF" w14:textId="77777777" w:rsidTr="00EF4E7A">
        <w:trPr>
          <w:cantSplit/>
          <w:trHeight w:val="1260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2C77287F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2596088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10: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Thiết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nối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cuộc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69D93DC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>Lê Huy Hoàng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kiêm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Đặng Thị Thu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Nguyễn Hồng Sơn, Phạm Văn Sơn,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Võ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Như Uyên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4E2435F0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Việt Nam</w:t>
            </w:r>
          </w:p>
        </w:tc>
      </w:tr>
      <w:tr w:rsidR="00F37821" w14:paraId="69E2401F" w14:textId="77777777" w:rsidTr="00EF4E7A">
        <w:trPr>
          <w:cantSplit/>
          <w:trHeight w:val="915"/>
        </w:trPr>
        <w:tc>
          <w:tcPr>
            <w:tcW w:w="715" w:type="dxa"/>
            <w:vMerge/>
            <w:shd w:val="clear" w:color="auto" w:fill="FFFFFF"/>
            <w:vAlign w:val="center"/>
          </w:tcPr>
          <w:p w14:paraId="5E0D694E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38DBB3D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10: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Thiết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nối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tri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cuộc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sống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F54EE33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>Lê Huy Hoàng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Nguyễn Quốc Cường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), Phạm Văn Sơn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6842E89A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220B2CEB" w14:textId="77777777" w:rsidTr="00EF4E7A">
        <w:trPr>
          <w:cantSplit/>
          <w:trHeight w:val="1098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14:paraId="27C2DFD9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A124199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10: 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trọt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296B8C82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Tất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Thắng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Minh Hằng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Hải, Nguyễn 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Ước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, Bùi Thị Hải Yến</w:t>
            </w: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14:paraId="1DFA2FDE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Huế</w:t>
            </w:r>
            <w:proofErr w:type="spellEnd"/>
          </w:p>
        </w:tc>
      </w:tr>
      <w:tr w:rsidR="00F37821" w14:paraId="39A8A06F" w14:textId="77777777" w:rsidTr="00EF4E7A">
        <w:trPr>
          <w:cantSplit/>
          <w:trHeight w:val="1545"/>
        </w:trPr>
        <w:tc>
          <w:tcPr>
            <w:tcW w:w="715" w:type="dxa"/>
            <w:vMerge/>
            <w:shd w:val="clear" w:color="auto" w:fill="FFFFFF"/>
            <w:vAlign w:val="center"/>
          </w:tcPr>
          <w:p w14:paraId="21C701F9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AA375B0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Chuyên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tập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10: Công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trọt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Cánh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Diều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1BE6BEAD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Tất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Thắng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Minh Hằng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Thanh Hải, Bùi Thị Hải Yến</w:t>
            </w: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14:paraId="7E2DAF3D" w14:textId="77777777" w:rsidR="00F37821" w:rsidRDefault="00F37821" w:rsidP="00C54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  <w:sz w:val="26"/>
                <w:szCs w:val="26"/>
              </w:rPr>
            </w:pPr>
          </w:p>
        </w:tc>
      </w:tr>
      <w:tr w:rsidR="00F37821" w14:paraId="5FD3BFF8" w14:textId="77777777" w:rsidTr="00EF4E7A">
        <w:trPr>
          <w:trHeight w:val="1260"/>
        </w:trPr>
        <w:tc>
          <w:tcPr>
            <w:tcW w:w="715" w:type="dxa"/>
            <w:shd w:val="clear" w:color="auto" w:fill="FFFFFF"/>
            <w:vAlign w:val="center"/>
          </w:tcPr>
          <w:p w14:paraId="151FA41C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9E77B38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Hoạt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động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trải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nghiệm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nghiệp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10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Chân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trời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sáng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5310" w:type="dxa"/>
            <w:shd w:val="clear" w:color="auto" w:fill="FFFFFF"/>
            <w:vAlign w:val="center"/>
          </w:tcPr>
          <w:p w14:paraId="406F0443" w14:textId="77777777" w:rsidR="00F37821" w:rsidRPr="007F072C" w:rsidRDefault="00F37821" w:rsidP="00C54B01">
            <w:pPr>
              <w:spacing w:line="276" w:lineRule="auto"/>
              <w:ind w:left="0" w:hanging="3"/>
              <w:rPr>
                <w:bCs/>
                <w:color w:val="000000"/>
                <w:sz w:val="26"/>
                <w:szCs w:val="26"/>
              </w:rPr>
            </w:pPr>
            <w:r w:rsidRPr="007F072C">
              <w:rPr>
                <w:bCs/>
                <w:color w:val="000000"/>
                <w:sz w:val="26"/>
                <w:szCs w:val="26"/>
              </w:rPr>
              <w:t xml:space="preserve">Đinh Thị Kim Thoa,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Quang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Tuyên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Vũ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Phương Liên, Cao Thị Châu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Thủy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Đồng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biên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), Nguyễn Hồng Kiên,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Lại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Thị Yến Ngọc,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Đỗ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Phú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Trần</w:t>
            </w:r>
            <w:proofErr w:type="spellEnd"/>
            <w:r w:rsidRPr="007F072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F072C">
              <w:rPr>
                <w:bCs/>
                <w:color w:val="000000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7E034DFC" w14:textId="77777777" w:rsidR="00F37821" w:rsidRDefault="00F37821" w:rsidP="00C54B01">
            <w:pPr>
              <w:spacing w:line="276" w:lineRule="auto"/>
              <w:ind w:left="0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Việt Nam</w:t>
            </w:r>
          </w:p>
        </w:tc>
      </w:tr>
    </w:tbl>
    <w:p w14:paraId="59787E02" w14:textId="77777777" w:rsidR="006B3BE8" w:rsidRDefault="006B3BE8" w:rsidP="006B3BE8">
      <w:pPr>
        <w:tabs>
          <w:tab w:val="left" w:pos="9072"/>
        </w:tabs>
        <w:spacing w:line="276" w:lineRule="auto"/>
        <w:ind w:left="0" w:hanging="3"/>
        <w:jc w:val="both"/>
        <w:rPr>
          <w:b/>
          <w:i/>
          <w:sz w:val="26"/>
          <w:szCs w:val="26"/>
        </w:rPr>
      </w:pPr>
    </w:p>
    <w:p w14:paraId="7E8708A9" w14:textId="77777777" w:rsidR="006B3BE8" w:rsidRPr="00CE063F" w:rsidRDefault="006B3BE8" w:rsidP="006B3BE8">
      <w:pPr>
        <w:tabs>
          <w:tab w:val="left" w:pos="9072"/>
        </w:tabs>
        <w:spacing w:line="276" w:lineRule="auto"/>
        <w:ind w:left="0" w:hanging="3"/>
        <w:jc w:val="both"/>
        <w:rPr>
          <w:b/>
          <w:i/>
          <w:sz w:val="26"/>
          <w:szCs w:val="26"/>
        </w:rPr>
      </w:pPr>
      <w:r w:rsidRPr="00CE063F">
        <w:rPr>
          <w:b/>
          <w:i/>
          <w:sz w:val="26"/>
          <w:szCs w:val="26"/>
        </w:rPr>
        <w:t xml:space="preserve">Lưu ý: </w:t>
      </w:r>
    </w:p>
    <w:p w14:paraId="1D6437DA" w14:textId="77777777" w:rsidR="006B3BE8" w:rsidRPr="00CE063F" w:rsidRDefault="006B3BE8" w:rsidP="006B3BE8">
      <w:pPr>
        <w:tabs>
          <w:tab w:val="left" w:pos="9072"/>
        </w:tabs>
        <w:spacing w:line="276" w:lineRule="auto"/>
        <w:ind w:left="0" w:hanging="3"/>
        <w:jc w:val="both"/>
        <w:rPr>
          <w:b/>
          <w:i/>
          <w:sz w:val="26"/>
          <w:szCs w:val="26"/>
        </w:rPr>
      </w:pPr>
      <w:r w:rsidRPr="00CE063F">
        <w:rPr>
          <w:b/>
          <w:i/>
          <w:sz w:val="26"/>
          <w:szCs w:val="26"/>
        </w:rPr>
        <w:t xml:space="preserve">- Học </w:t>
      </w:r>
      <w:proofErr w:type="spellStart"/>
      <w:r w:rsidRPr="00CE063F">
        <w:rPr>
          <w:b/>
          <w:i/>
          <w:sz w:val="26"/>
          <w:szCs w:val="26"/>
        </w:rPr>
        <w:t>sinh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mua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sách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giáo</w:t>
      </w:r>
      <w:proofErr w:type="spellEnd"/>
      <w:r w:rsidRPr="00CE063F">
        <w:rPr>
          <w:b/>
          <w:i/>
          <w:sz w:val="26"/>
          <w:szCs w:val="26"/>
        </w:rPr>
        <w:t xml:space="preserve"> khoa </w:t>
      </w:r>
      <w:proofErr w:type="spellStart"/>
      <w:r>
        <w:rPr>
          <w:b/>
          <w:i/>
          <w:sz w:val="26"/>
          <w:szCs w:val="26"/>
        </w:rPr>
        <w:t>các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môn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bắt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buộc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và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môn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 w:rsidR="00DA63A7">
        <w:rPr>
          <w:b/>
          <w:i/>
          <w:sz w:val="26"/>
          <w:szCs w:val="26"/>
          <w:lang w:val="vi-VN"/>
        </w:rPr>
        <w:t xml:space="preserve"> lựa chọn</w:t>
      </w:r>
      <w:r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theo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tổ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hợp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="0093692A">
        <w:rPr>
          <w:b/>
          <w:i/>
          <w:sz w:val="26"/>
          <w:szCs w:val="26"/>
        </w:rPr>
        <w:t>tương</w:t>
      </w:r>
      <w:proofErr w:type="spellEnd"/>
      <w:r w:rsidR="0093692A">
        <w:rPr>
          <w:b/>
          <w:i/>
          <w:sz w:val="26"/>
          <w:szCs w:val="26"/>
        </w:rPr>
        <w:t xml:space="preserve"> </w:t>
      </w:r>
      <w:proofErr w:type="spellStart"/>
      <w:r w:rsidR="0093692A">
        <w:rPr>
          <w:b/>
          <w:i/>
          <w:sz w:val="26"/>
          <w:szCs w:val="26"/>
        </w:rPr>
        <w:t>ứng</w:t>
      </w:r>
      <w:proofErr w:type="spellEnd"/>
      <w:r w:rsidR="0093692A">
        <w:rPr>
          <w:b/>
          <w:i/>
          <w:sz w:val="26"/>
          <w:szCs w:val="26"/>
        </w:rPr>
        <w:t xml:space="preserve"> </w:t>
      </w:r>
      <w:proofErr w:type="spellStart"/>
      <w:r w:rsidR="0093692A">
        <w:rPr>
          <w:b/>
          <w:i/>
          <w:sz w:val="26"/>
          <w:szCs w:val="26"/>
        </w:rPr>
        <w:t>với</w:t>
      </w:r>
      <w:proofErr w:type="spellEnd"/>
      <w:r w:rsidR="0093692A">
        <w:rPr>
          <w:b/>
          <w:i/>
          <w:sz w:val="26"/>
          <w:szCs w:val="26"/>
        </w:rPr>
        <w:t xml:space="preserve"> </w:t>
      </w:r>
      <w:proofErr w:type="spellStart"/>
      <w:r w:rsidR="0093692A">
        <w:rPr>
          <w:b/>
          <w:i/>
          <w:sz w:val="26"/>
          <w:szCs w:val="26"/>
        </w:rPr>
        <w:t>các</w:t>
      </w:r>
      <w:proofErr w:type="spellEnd"/>
      <w:r w:rsidR="0093692A">
        <w:rPr>
          <w:b/>
          <w:i/>
          <w:sz w:val="26"/>
          <w:szCs w:val="26"/>
        </w:rPr>
        <w:t xml:space="preserve"> </w:t>
      </w:r>
      <w:proofErr w:type="spellStart"/>
      <w:r w:rsidR="0093692A">
        <w:rPr>
          <w:b/>
          <w:i/>
          <w:sz w:val="26"/>
          <w:szCs w:val="26"/>
        </w:rPr>
        <w:t>lớp</w:t>
      </w:r>
      <w:proofErr w:type="spellEnd"/>
      <w:r w:rsidR="0093692A">
        <w:rPr>
          <w:b/>
          <w:i/>
          <w:sz w:val="26"/>
          <w:szCs w:val="26"/>
        </w:rPr>
        <w:t xml:space="preserve">. </w:t>
      </w:r>
    </w:p>
    <w:p w14:paraId="28BF74CC" w14:textId="77777777" w:rsidR="006B3BE8" w:rsidRDefault="006B3BE8" w:rsidP="006B3BE8">
      <w:pPr>
        <w:tabs>
          <w:tab w:val="left" w:pos="9072"/>
        </w:tabs>
        <w:spacing w:line="276" w:lineRule="auto"/>
        <w:ind w:left="0" w:hanging="3"/>
        <w:jc w:val="both"/>
        <w:rPr>
          <w:b/>
          <w:i/>
          <w:sz w:val="26"/>
          <w:szCs w:val="26"/>
        </w:rPr>
      </w:pPr>
      <w:r w:rsidRPr="00CE063F">
        <w:rPr>
          <w:b/>
          <w:i/>
          <w:sz w:val="26"/>
          <w:szCs w:val="26"/>
        </w:rPr>
        <w:t xml:space="preserve">- </w:t>
      </w:r>
      <w:proofErr w:type="spellStart"/>
      <w:r w:rsidRPr="00CE063F">
        <w:rPr>
          <w:b/>
          <w:i/>
          <w:sz w:val="26"/>
          <w:szCs w:val="26"/>
        </w:rPr>
        <w:t>Sách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giáo</w:t>
      </w:r>
      <w:proofErr w:type="spellEnd"/>
      <w:r>
        <w:rPr>
          <w:b/>
          <w:i/>
          <w:sz w:val="26"/>
          <w:szCs w:val="26"/>
        </w:rPr>
        <w:t xml:space="preserve"> khoa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môn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Giáo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dục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chất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sẽ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có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thông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báo</w:t>
      </w:r>
      <w:proofErr w:type="spellEnd"/>
      <w:r w:rsidRPr="00CE063F">
        <w:rPr>
          <w:b/>
          <w:i/>
          <w:sz w:val="26"/>
          <w:szCs w:val="26"/>
        </w:rPr>
        <w:t xml:space="preserve"> </w:t>
      </w:r>
      <w:proofErr w:type="spellStart"/>
      <w:r w:rsidRPr="00CE063F">
        <w:rPr>
          <w:b/>
          <w:i/>
          <w:sz w:val="26"/>
          <w:szCs w:val="26"/>
        </w:rPr>
        <w:t>sau</w:t>
      </w:r>
      <w:proofErr w:type="spellEnd"/>
      <w:r w:rsidRPr="00CE063F">
        <w:rPr>
          <w:b/>
          <w:i/>
          <w:sz w:val="26"/>
          <w:szCs w:val="26"/>
        </w:rPr>
        <w:t xml:space="preserve">. </w:t>
      </w:r>
    </w:p>
    <w:p w14:paraId="53F07E57" w14:textId="6C7348B1" w:rsidR="00DA63A7" w:rsidRDefault="00DA63A7" w:rsidP="006B3BE8">
      <w:pPr>
        <w:tabs>
          <w:tab w:val="left" w:pos="9072"/>
        </w:tabs>
        <w:spacing w:line="276" w:lineRule="auto"/>
        <w:ind w:left="0" w:hanging="3"/>
        <w:jc w:val="both"/>
        <w:rPr>
          <w:b/>
          <w:i/>
          <w:sz w:val="26"/>
          <w:szCs w:val="26"/>
          <w:lang w:val="vi-VN"/>
        </w:rPr>
      </w:pPr>
      <w:r>
        <w:rPr>
          <w:b/>
          <w:i/>
          <w:sz w:val="26"/>
          <w:szCs w:val="26"/>
          <w:lang w:val="vi-VN"/>
        </w:rPr>
        <w:t xml:space="preserve">- Đôi với sách chuyên đề, học sinh chỉ mua sách chuyên đề của 3 môn trong chuyên đề học tập lựa chọn tương ứng với tổ hợp. </w:t>
      </w:r>
    </w:p>
    <w:p w14:paraId="1DB8A7FD" w14:textId="77777777" w:rsidR="00D23421" w:rsidRPr="00DA63A7" w:rsidRDefault="00D23421" w:rsidP="006B3BE8">
      <w:pPr>
        <w:tabs>
          <w:tab w:val="left" w:pos="9072"/>
        </w:tabs>
        <w:spacing w:line="276" w:lineRule="auto"/>
        <w:ind w:left="0" w:hanging="3"/>
        <w:jc w:val="both"/>
        <w:rPr>
          <w:b/>
          <w:i/>
          <w:sz w:val="26"/>
          <w:szCs w:val="26"/>
          <w:lang w:val="vi-VN"/>
        </w:rPr>
      </w:pPr>
    </w:p>
    <w:p w14:paraId="4C2BAD57" w14:textId="1A477BEA" w:rsidR="00F37821" w:rsidRPr="00D23421" w:rsidRDefault="00DA63A7" w:rsidP="00934729">
      <w:pPr>
        <w:tabs>
          <w:tab w:val="left" w:pos="9072"/>
        </w:tabs>
        <w:spacing w:line="276" w:lineRule="auto"/>
        <w:ind w:left="0" w:hanging="3"/>
        <w:rPr>
          <w:b/>
          <w:bCs/>
          <w:color w:val="0000CC"/>
          <w:sz w:val="26"/>
          <w:szCs w:val="26"/>
          <w:lang w:val="vi-VN"/>
        </w:rPr>
      </w:pPr>
      <w:r w:rsidRPr="00D23421">
        <w:rPr>
          <w:b/>
          <w:bCs/>
          <w:color w:val="0000CC"/>
          <w:sz w:val="26"/>
          <w:szCs w:val="26"/>
          <w:lang w:val="vi-VN"/>
        </w:rPr>
        <w:t>Ví dụ</w:t>
      </w:r>
      <w:r w:rsidR="00934729" w:rsidRPr="00D23421">
        <w:rPr>
          <w:b/>
          <w:bCs/>
          <w:color w:val="0000CC"/>
          <w:sz w:val="26"/>
          <w:szCs w:val="26"/>
          <w:lang w:val="vi-VN"/>
        </w:rPr>
        <w:t xml:space="preserve"> 1</w:t>
      </w:r>
      <w:r w:rsidRPr="00D23421">
        <w:rPr>
          <w:b/>
          <w:bCs/>
          <w:color w:val="0000CC"/>
          <w:sz w:val="26"/>
          <w:szCs w:val="26"/>
          <w:lang w:val="vi-VN"/>
        </w:rPr>
        <w:t>: Học sinh lớp 10</w:t>
      </w:r>
      <w:r w:rsidR="00D23421" w:rsidRPr="00D23421">
        <w:rPr>
          <w:b/>
          <w:bCs/>
          <w:color w:val="0000CC"/>
          <w:sz w:val="26"/>
          <w:szCs w:val="26"/>
        </w:rPr>
        <w:t>C</w:t>
      </w:r>
      <w:r w:rsidRPr="00D23421">
        <w:rPr>
          <w:b/>
          <w:bCs/>
          <w:color w:val="0000CC"/>
          <w:sz w:val="26"/>
          <w:szCs w:val="26"/>
          <w:lang w:val="vi-VN"/>
        </w:rPr>
        <w:t>V</w:t>
      </w:r>
      <w:r w:rsidR="00934729" w:rsidRPr="00D23421">
        <w:rPr>
          <w:b/>
          <w:bCs/>
          <w:color w:val="0000CC"/>
          <w:sz w:val="26"/>
          <w:szCs w:val="26"/>
          <w:lang w:val="vi-VN"/>
        </w:rPr>
        <w:t xml:space="preserve"> </w:t>
      </w:r>
      <w:r w:rsidRPr="00D23421">
        <w:rPr>
          <w:b/>
          <w:bCs/>
          <w:color w:val="0000CC"/>
          <w:sz w:val="26"/>
          <w:szCs w:val="26"/>
          <w:lang w:val="vi-VN"/>
        </w:rPr>
        <w:t>mua bộ sách giáo khoa bao gồm</w:t>
      </w:r>
    </w:p>
    <w:p w14:paraId="42A5C55C" w14:textId="77777777" w:rsidR="00DA63A7" w:rsidRPr="00D23421" w:rsidRDefault="00DA63A7" w:rsidP="00C54B01">
      <w:pPr>
        <w:tabs>
          <w:tab w:val="left" w:pos="9072"/>
        </w:tabs>
        <w:spacing w:line="276" w:lineRule="auto"/>
        <w:ind w:left="0" w:hanging="3"/>
        <w:rPr>
          <w:b/>
          <w:bCs/>
          <w:i/>
          <w:iCs/>
          <w:sz w:val="26"/>
          <w:szCs w:val="26"/>
          <w:lang w:val="vi-VN"/>
        </w:rPr>
      </w:pPr>
      <w:r w:rsidRPr="00D23421">
        <w:rPr>
          <w:b/>
          <w:bCs/>
          <w:i/>
          <w:iCs/>
          <w:sz w:val="26"/>
          <w:szCs w:val="26"/>
          <w:lang w:val="vi-VN"/>
        </w:rPr>
        <w:t>Môn học bắt buộc:</w:t>
      </w:r>
    </w:p>
    <w:p w14:paraId="6C9143B2" w14:textId="77777777" w:rsidR="00DA63A7" w:rsidRPr="00934729" w:rsidRDefault="00DA63A7" w:rsidP="00C54B01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Ngữ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văn</w:t>
      </w:r>
      <w:proofErr w:type="spellEnd"/>
      <w:r w:rsidRPr="00934729">
        <w:rPr>
          <w:color w:val="000000"/>
          <w:sz w:val="26"/>
          <w:szCs w:val="26"/>
        </w:rPr>
        <w:t xml:space="preserve"> 10,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một</w:t>
      </w:r>
      <w:proofErr w:type="spellEnd"/>
      <w:r w:rsidRPr="00934729">
        <w:rPr>
          <w:color w:val="000000"/>
          <w:sz w:val="26"/>
          <w:szCs w:val="26"/>
          <w:lang w:val="vi-VN"/>
        </w:rPr>
        <w:t xml:space="preserve"> </w:t>
      </w:r>
      <w:r w:rsidRPr="00934729">
        <w:rPr>
          <w:color w:val="000000"/>
          <w:sz w:val="26"/>
          <w:szCs w:val="26"/>
        </w:rPr>
        <w:t>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  <w:r w:rsidRPr="00934729">
        <w:rPr>
          <w:color w:val="000000"/>
          <w:sz w:val="26"/>
          <w:szCs w:val="26"/>
          <w:lang w:val="vi-VN"/>
        </w:rPr>
        <w:t xml:space="preserve"> </w:t>
      </w:r>
    </w:p>
    <w:p w14:paraId="1BDEE560" w14:textId="77777777" w:rsidR="00E71318" w:rsidRPr="00934729" w:rsidRDefault="00E71318" w:rsidP="00C54B01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Ngữ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văn</w:t>
      </w:r>
      <w:proofErr w:type="spellEnd"/>
      <w:r w:rsidRPr="00934729">
        <w:rPr>
          <w:color w:val="000000"/>
          <w:sz w:val="26"/>
          <w:szCs w:val="26"/>
        </w:rPr>
        <w:t xml:space="preserve"> 10,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hai</w:t>
      </w:r>
      <w:proofErr w:type="spellEnd"/>
      <w:r w:rsidRPr="00934729">
        <w:rPr>
          <w:color w:val="000000"/>
          <w:sz w:val="26"/>
          <w:szCs w:val="26"/>
        </w:rPr>
        <w:t xml:space="preserve">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  <w:lang w:val="vi-VN"/>
        </w:rPr>
        <w:t>)</w:t>
      </w:r>
    </w:p>
    <w:p w14:paraId="511241F5" w14:textId="77777777" w:rsidR="00E71318" w:rsidRPr="00934729" w:rsidRDefault="00E71318" w:rsidP="00C54B01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Toán</w:t>
      </w:r>
      <w:proofErr w:type="spellEnd"/>
      <w:r w:rsidRPr="00934729">
        <w:rPr>
          <w:color w:val="000000"/>
          <w:sz w:val="26"/>
          <w:szCs w:val="26"/>
        </w:rPr>
        <w:t xml:space="preserve"> 10,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một</w:t>
      </w:r>
      <w:proofErr w:type="spellEnd"/>
      <w:r w:rsidRPr="00934729">
        <w:rPr>
          <w:color w:val="000000"/>
          <w:sz w:val="26"/>
          <w:szCs w:val="26"/>
        </w:rPr>
        <w:t xml:space="preserve">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447922AE" w14:textId="77777777" w:rsidR="00E71318" w:rsidRPr="00934729" w:rsidRDefault="00E71318" w:rsidP="00C54B01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>- Sách Toán 10, Tập hai (Cánh Diều)</w:t>
      </w:r>
    </w:p>
    <w:p w14:paraId="76343C68" w14:textId="77777777" w:rsidR="00E71318" w:rsidRPr="00934729" w:rsidRDefault="00E71318" w:rsidP="00C54B01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Tiếng</w:t>
      </w:r>
      <w:proofErr w:type="spellEnd"/>
      <w:r w:rsidRPr="00934729">
        <w:rPr>
          <w:color w:val="000000"/>
          <w:sz w:val="26"/>
          <w:szCs w:val="26"/>
        </w:rPr>
        <w:t xml:space="preserve"> Anh 10 Friends Global</w:t>
      </w:r>
    </w:p>
    <w:p w14:paraId="4CFE61C2" w14:textId="77777777" w:rsidR="00E71318" w:rsidRPr="00934729" w:rsidRDefault="00E71318" w:rsidP="00C54B01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Lịch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sử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55F9329B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Giáo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dục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quốc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phòng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và</w:t>
      </w:r>
      <w:proofErr w:type="spellEnd"/>
      <w:r w:rsidRPr="00934729">
        <w:rPr>
          <w:color w:val="000000"/>
          <w:sz w:val="26"/>
          <w:szCs w:val="26"/>
        </w:rPr>
        <w:t xml:space="preserve"> an </w:t>
      </w:r>
      <w:proofErr w:type="spellStart"/>
      <w:r w:rsidRPr="00934729">
        <w:rPr>
          <w:color w:val="000000"/>
          <w:sz w:val="26"/>
          <w:szCs w:val="26"/>
        </w:rPr>
        <w:t>ninh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lớp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54174A0F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Hoạt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động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trải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nghiệm</w:t>
      </w:r>
      <w:proofErr w:type="spellEnd"/>
      <w:r w:rsidRPr="00934729">
        <w:rPr>
          <w:color w:val="000000"/>
          <w:sz w:val="26"/>
          <w:szCs w:val="26"/>
        </w:rPr>
        <w:t xml:space="preserve">, </w:t>
      </w:r>
      <w:proofErr w:type="spellStart"/>
      <w:r w:rsidRPr="00934729">
        <w:rPr>
          <w:color w:val="000000"/>
          <w:sz w:val="26"/>
          <w:szCs w:val="26"/>
        </w:rPr>
        <w:t>hướng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nghiệp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Chân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trời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sáng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tạo</w:t>
      </w:r>
      <w:proofErr w:type="spellEnd"/>
      <w:r w:rsidRPr="00934729">
        <w:rPr>
          <w:color w:val="000000"/>
          <w:sz w:val="26"/>
          <w:szCs w:val="26"/>
        </w:rPr>
        <w:t xml:space="preserve"> 1)</w:t>
      </w:r>
    </w:p>
    <w:p w14:paraId="1C8114EB" w14:textId="77777777" w:rsidR="00E71318" w:rsidRPr="00D23421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b/>
          <w:bCs/>
          <w:i/>
          <w:iCs/>
          <w:color w:val="000000"/>
          <w:sz w:val="26"/>
          <w:szCs w:val="26"/>
          <w:lang w:val="vi-VN"/>
        </w:rPr>
      </w:pPr>
      <w:r w:rsidRPr="00D23421">
        <w:rPr>
          <w:b/>
          <w:bCs/>
          <w:i/>
          <w:iCs/>
          <w:color w:val="000000"/>
          <w:sz w:val="26"/>
          <w:szCs w:val="26"/>
          <w:lang w:val="vi-VN"/>
        </w:rPr>
        <w:t>Môn học lựa chọn và chuyên đề học tập</w:t>
      </w:r>
      <w:r w:rsidR="00934729" w:rsidRPr="00D23421">
        <w:rPr>
          <w:b/>
          <w:bCs/>
          <w:i/>
          <w:iCs/>
          <w:color w:val="000000"/>
          <w:sz w:val="26"/>
          <w:szCs w:val="26"/>
          <w:lang w:val="vi-VN"/>
        </w:rPr>
        <w:t xml:space="preserve"> theo đúng tổ hợp 1</w:t>
      </w:r>
    </w:p>
    <w:p w14:paraId="1F0C2B54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Địa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lí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30E6F295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Giáo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dục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kinh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tế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và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pháp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luật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26F51965" w14:textId="77777777" w:rsidR="00E71318" w:rsidRPr="00934729" w:rsidRDefault="00E71318" w:rsidP="00E71318">
      <w:pPr>
        <w:spacing w:line="276" w:lineRule="auto"/>
        <w:ind w:left="0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Sinh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23DBF44F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r w:rsidRPr="00934729">
        <w:rPr>
          <w:color w:val="000000"/>
          <w:sz w:val="26"/>
          <w:szCs w:val="26"/>
        </w:rPr>
        <w:t xml:space="preserve">Công </w:t>
      </w:r>
      <w:proofErr w:type="spellStart"/>
      <w:r w:rsidRPr="00934729">
        <w:rPr>
          <w:color w:val="000000"/>
          <w:sz w:val="26"/>
          <w:szCs w:val="26"/>
        </w:rPr>
        <w:t>nghệ</w:t>
      </w:r>
      <w:proofErr w:type="spellEnd"/>
      <w:r w:rsidRPr="00934729">
        <w:rPr>
          <w:color w:val="000000"/>
          <w:sz w:val="26"/>
          <w:szCs w:val="26"/>
        </w:rPr>
        <w:t xml:space="preserve"> 10: Công </w:t>
      </w:r>
      <w:proofErr w:type="spellStart"/>
      <w:r w:rsidRPr="00934729">
        <w:rPr>
          <w:color w:val="000000"/>
          <w:sz w:val="26"/>
          <w:szCs w:val="26"/>
        </w:rPr>
        <w:t>nghệ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trồng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trọt</w:t>
      </w:r>
      <w:proofErr w:type="spellEnd"/>
      <w:r w:rsidRPr="00934729">
        <w:rPr>
          <w:color w:val="000000"/>
          <w:sz w:val="26"/>
          <w:szCs w:val="26"/>
        </w:rPr>
        <w:t xml:space="preserve">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33C2674C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</w:t>
      </w:r>
      <w:r w:rsidRPr="00934729">
        <w:rPr>
          <w:color w:val="000000"/>
          <w:sz w:val="26"/>
          <w:szCs w:val="26"/>
        </w:rPr>
        <w:t xml:space="preserve">Chuyên </w:t>
      </w:r>
      <w:proofErr w:type="spellStart"/>
      <w:r w:rsidRPr="00934729">
        <w:rPr>
          <w:color w:val="000000"/>
          <w:sz w:val="26"/>
          <w:szCs w:val="26"/>
        </w:rPr>
        <w:t>đề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Ngữ</w:t>
      </w:r>
      <w:proofErr w:type="spellEnd"/>
      <w:r w:rsidRPr="00934729">
        <w:rPr>
          <w:color w:val="000000"/>
          <w:sz w:val="26"/>
          <w:szCs w:val="26"/>
        </w:rPr>
        <w:t xml:space="preserve"> Văn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4401A42D" w14:textId="77777777" w:rsidR="00E71318" w:rsidRPr="00934729" w:rsidRDefault="00E71318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</w:t>
      </w:r>
      <w:r w:rsidR="00934729" w:rsidRPr="00934729">
        <w:rPr>
          <w:color w:val="000000"/>
          <w:sz w:val="26"/>
          <w:szCs w:val="26"/>
        </w:rPr>
        <w:t xml:space="preserve">Chuyên </w:t>
      </w:r>
      <w:proofErr w:type="spellStart"/>
      <w:r w:rsidR="00934729" w:rsidRPr="00934729">
        <w:rPr>
          <w:color w:val="000000"/>
          <w:sz w:val="26"/>
          <w:szCs w:val="26"/>
        </w:rPr>
        <w:t>đề</w:t>
      </w:r>
      <w:proofErr w:type="spellEnd"/>
      <w:r w:rsidR="00934729" w:rsidRPr="00934729">
        <w:rPr>
          <w:color w:val="000000"/>
          <w:sz w:val="26"/>
          <w:szCs w:val="26"/>
        </w:rPr>
        <w:t xml:space="preserve"> </w:t>
      </w:r>
      <w:proofErr w:type="spellStart"/>
      <w:r w:rsidR="00934729" w:rsidRPr="00934729">
        <w:rPr>
          <w:color w:val="000000"/>
          <w:sz w:val="26"/>
          <w:szCs w:val="26"/>
        </w:rPr>
        <w:t>học</w:t>
      </w:r>
      <w:proofErr w:type="spellEnd"/>
      <w:r w:rsidR="00934729" w:rsidRPr="00934729">
        <w:rPr>
          <w:color w:val="000000"/>
          <w:sz w:val="26"/>
          <w:szCs w:val="26"/>
        </w:rPr>
        <w:t xml:space="preserve"> </w:t>
      </w:r>
      <w:proofErr w:type="spellStart"/>
      <w:r w:rsidR="00934729" w:rsidRPr="00934729">
        <w:rPr>
          <w:color w:val="000000"/>
          <w:sz w:val="26"/>
          <w:szCs w:val="26"/>
        </w:rPr>
        <w:t>tập</w:t>
      </w:r>
      <w:proofErr w:type="spellEnd"/>
      <w:r w:rsidR="00934729" w:rsidRPr="00934729">
        <w:rPr>
          <w:color w:val="000000"/>
          <w:sz w:val="26"/>
          <w:szCs w:val="26"/>
        </w:rPr>
        <w:t xml:space="preserve"> </w:t>
      </w:r>
      <w:proofErr w:type="spellStart"/>
      <w:r w:rsidR="00934729" w:rsidRPr="00934729">
        <w:rPr>
          <w:color w:val="000000"/>
          <w:sz w:val="26"/>
          <w:szCs w:val="26"/>
        </w:rPr>
        <w:t>Lịch</w:t>
      </w:r>
      <w:proofErr w:type="spellEnd"/>
      <w:r w:rsidR="00934729" w:rsidRPr="00934729">
        <w:rPr>
          <w:color w:val="000000"/>
          <w:sz w:val="26"/>
          <w:szCs w:val="26"/>
        </w:rPr>
        <w:t xml:space="preserve"> </w:t>
      </w:r>
      <w:proofErr w:type="spellStart"/>
      <w:r w:rsidR="00934729" w:rsidRPr="00934729">
        <w:rPr>
          <w:color w:val="000000"/>
          <w:sz w:val="26"/>
          <w:szCs w:val="26"/>
        </w:rPr>
        <w:t>sử</w:t>
      </w:r>
      <w:proofErr w:type="spellEnd"/>
      <w:r w:rsidR="00934729" w:rsidRPr="00934729">
        <w:rPr>
          <w:color w:val="000000"/>
          <w:sz w:val="26"/>
          <w:szCs w:val="26"/>
        </w:rPr>
        <w:t xml:space="preserve"> 10 (</w:t>
      </w:r>
      <w:proofErr w:type="spellStart"/>
      <w:r w:rsidR="00934729" w:rsidRPr="00934729">
        <w:rPr>
          <w:color w:val="000000"/>
          <w:sz w:val="26"/>
          <w:szCs w:val="26"/>
        </w:rPr>
        <w:t>Cánh</w:t>
      </w:r>
      <w:proofErr w:type="spellEnd"/>
      <w:r w:rsidR="00934729" w:rsidRPr="00934729">
        <w:rPr>
          <w:color w:val="000000"/>
          <w:sz w:val="26"/>
          <w:szCs w:val="26"/>
        </w:rPr>
        <w:t xml:space="preserve"> </w:t>
      </w:r>
      <w:proofErr w:type="spellStart"/>
      <w:r w:rsidR="00934729" w:rsidRPr="00934729">
        <w:rPr>
          <w:color w:val="000000"/>
          <w:sz w:val="26"/>
          <w:szCs w:val="26"/>
        </w:rPr>
        <w:t>Diều</w:t>
      </w:r>
      <w:proofErr w:type="spellEnd"/>
      <w:r w:rsidR="00934729" w:rsidRPr="00934729">
        <w:rPr>
          <w:color w:val="000000"/>
          <w:sz w:val="26"/>
          <w:szCs w:val="26"/>
        </w:rPr>
        <w:t>)</w:t>
      </w:r>
    </w:p>
    <w:p w14:paraId="0E043CD3" w14:textId="43698192" w:rsidR="00934729" w:rsidRDefault="00934729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</w:t>
      </w:r>
      <w:r w:rsidRPr="00934729">
        <w:rPr>
          <w:color w:val="000000"/>
          <w:sz w:val="26"/>
          <w:szCs w:val="26"/>
        </w:rPr>
        <w:t xml:space="preserve">Chuyên </w:t>
      </w:r>
      <w:proofErr w:type="spellStart"/>
      <w:r w:rsidRPr="00934729">
        <w:rPr>
          <w:color w:val="000000"/>
          <w:sz w:val="26"/>
          <w:szCs w:val="26"/>
        </w:rPr>
        <w:t>đề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Địa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lí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419C9568" w14:textId="77777777" w:rsidR="00D23421" w:rsidRPr="00934729" w:rsidRDefault="00D23421" w:rsidP="00E71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  <w:lang w:val="vi-VN"/>
        </w:rPr>
      </w:pPr>
    </w:p>
    <w:p w14:paraId="539E2266" w14:textId="77777777" w:rsidR="00E71318" w:rsidRPr="00D23421" w:rsidRDefault="00934729" w:rsidP="00C54B01">
      <w:pPr>
        <w:tabs>
          <w:tab w:val="left" w:pos="9072"/>
        </w:tabs>
        <w:spacing w:line="276" w:lineRule="auto"/>
        <w:ind w:left="0" w:hanging="3"/>
        <w:rPr>
          <w:b/>
          <w:bCs/>
          <w:color w:val="0000CC"/>
          <w:sz w:val="26"/>
          <w:szCs w:val="26"/>
          <w:lang w:val="vi-VN"/>
        </w:rPr>
      </w:pPr>
      <w:r w:rsidRPr="00D23421">
        <w:rPr>
          <w:b/>
          <w:bCs/>
          <w:color w:val="0000CC"/>
          <w:sz w:val="26"/>
          <w:szCs w:val="26"/>
          <w:lang w:val="vi-VN"/>
        </w:rPr>
        <w:t>Ví dụ 2: Học sinh lớp 10H2 mua bộ sách giáo khoa bao gồm</w:t>
      </w:r>
    </w:p>
    <w:p w14:paraId="749A8249" w14:textId="77777777" w:rsidR="00934729" w:rsidRPr="00D23421" w:rsidRDefault="00934729" w:rsidP="00934729">
      <w:pPr>
        <w:tabs>
          <w:tab w:val="left" w:pos="9072"/>
        </w:tabs>
        <w:spacing w:line="276" w:lineRule="auto"/>
        <w:ind w:left="0" w:hanging="3"/>
        <w:rPr>
          <w:b/>
          <w:bCs/>
          <w:i/>
          <w:iCs/>
          <w:sz w:val="26"/>
          <w:szCs w:val="26"/>
          <w:lang w:val="vi-VN"/>
        </w:rPr>
      </w:pPr>
      <w:r w:rsidRPr="00D23421">
        <w:rPr>
          <w:b/>
          <w:bCs/>
          <w:i/>
          <w:iCs/>
          <w:sz w:val="26"/>
          <w:szCs w:val="26"/>
          <w:lang w:val="vi-VN"/>
        </w:rPr>
        <w:t>Môn học bắt buộc:</w:t>
      </w:r>
    </w:p>
    <w:p w14:paraId="6685258D" w14:textId="77777777" w:rsidR="00934729" w:rsidRPr="00934729" w:rsidRDefault="00934729" w:rsidP="00934729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Ngữ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văn</w:t>
      </w:r>
      <w:proofErr w:type="spellEnd"/>
      <w:r w:rsidRPr="00934729">
        <w:rPr>
          <w:color w:val="000000"/>
          <w:sz w:val="26"/>
          <w:szCs w:val="26"/>
        </w:rPr>
        <w:t xml:space="preserve"> 10,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một</w:t>
      </w:r>
      <w:proofErr w:type="spellEnd"/>
      <w:r w:rsidRPr="00934729">
        <w:rPr>
          <w:color w:val="000000"/>
          <w:sz w:val="26"/>
          <w:szCs w:val="26"/>
          <w:lang w:val="vi-VN"/>
        </w:rPr>
        <w:t xml:space="preserve"> </w:t>
      </w:r>
      <w:r w:rsidRPr="00934729">
        <w:rPr>
          <w:color w:val="000000"/>
          <w:sz w:val="26"/>
          <w:szCs w:val="26"/>
        </w:rPr>
        <w:t>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  <w:r w:rsidRPr="00934729">
        <w:rPr>
          <w:color w:val="000000"/>
          <w:sz w:val="26"/>
          <w:szCs w:val="26"/>
          <w:lang w:val="vi-VN"/>
        </w:rPr>
        <w:t xml:space="preserve"> </w:t>
      </w:r>
    </w:p>
    <w:p w14:paraId="1CFE75F4" w14:textId="77777777" w:rsidR="00934729" w:rsidRPr="00934729" w:rsidRDefault="00934729" w:rsidP="00934729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Ngữ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văn</w:t>
      </w:r>
      <w:proofErr w:type="spellEnd"/>
      <w:r w:rsidRPr="00934729">
        <w:rPr>
          <w:color w:val="000000"/>
          <w:sz w:val="26"/>
          <w:szCs w:val="26"/>
        </w:rPr>
        <w:t xml:space="preserve"> 10,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hai</w:t>
      </w:r>
      <w:proofErr w:type="spellEnd"/>
      <w:r w:rsidRPr="00934729">
        <w:rPr>
          <w:color w:val="000000"/>
          <w:sz w:val="26"/>
          <w:szCs w:val="26"/>
        </w:rPr>
        <w:t xml:space="preserve">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  <w:lang w:val="vi-VN"/>
        </w:rPr>
        <w:t>)</w:t>
      </w:r>
    </w:p>
    <w:p w14:paraId="68FFE269" w14:textId="77777777" w:rsidR="00934729" w:rsidRPr="00934729" w:rsidRDefault="00934729" w:rsidP="00934729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Toán</w:t>
      </w:r>
      <w:proofErr w:type="spellEnd"/>
      <w:r w:rsidRPr="00934729">
        <w:rPr>
          <w:color w:val="000000"/>
          <w:sz w:val="26"/>
          <w:szCs w:val="26"/>
        </w:rPr>
        <w:t xml:space="preserve"> 10,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một</w:t>
      </w:r>
      <w:proofErr w:type="spellEnd"/>
      <w:r w:rsidRPr="00934729">
        <w:rPr>
          <w:color w:val="000000"/>
          <w:sz w:val="26"/>
          <w:szCs w:val="26"/>
        </w:rPr>
        <w:t xml:space="preserve">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3B9DCF01" w14:textId="77777777" w:rsidR="00934729" w:rsidRPr="00934729" w:rsidRDefault="00934729" w:rsidP="00934729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>- Sách Toán 10, Tập hai (Cánh Diều)</w:t>
      </w:r>
    </w:p>
    <w:p w14:paraId="301B32AE" w14:textId="77777777" w:rsidR="00934729" w:rsidRPr="00934729" w:rsidRDefault="00934729" w:rsidP="00934729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Tiếng</w:t>
      </w:r>
      <w:proofErr w:type="spellEnd"/>
      <w:r w:rsidRPr="00934729">
        <w:rPr>
          <w:color w:val="000000"/>
          <w:sz w:val="26"/>
          <w:szCs w:val="26"/>
        </w:rPr>
        <w:t xml:space="preserve"> Anh 10 Friends Global</w:t>
      </w:r>
    </w:p>
    <w:p w14:paraId="1E740478" w14:textId="77777777" w:rsidR="00934729" w:rsidRPr="00934729" w:rsidRDefault="00934729" w:rsidP="00934729">
      <w:pPr>
        <w:tabs>
          <w:tab w:val="left" w:pos="9072"/>
        </w:tabs>
        <w:spacing w:line="276" w:lineRule="auto"/>
        <w:ind w:left="0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Lịch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sử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63DC3F77" w14:textId="77777777" w:rsidR="00934729" w:rsidRP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Giáo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dục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quốc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phòng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và</w:t>
      </w:r>
      <w:proofErr w:type="spellEnd"/>
      <w:r w:rsidRPr="00934729">
        <w:rPr>
          <w:color w:val="000000"/>
          <w:sz w:val="26"/>
          <w:szCs w:val="26"/>
        </w:rPr>
        <w:t xml:space="preserve"> an </w:t>
      </w:r>
      <w:proofErr w:type="spellStart"/>
      <w:r w:rsidRPr="00934729">
        <w:rPr>
          <w:color w:val="000000"/>
          <w:sz w:val="26"/>
          <w:szCs w:val="26"/>
        </w:rPr>
        <w:t>ninh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lớp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137BAA33" w14:textId="77777777" w:rsidR="00934729" w:rsidRP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Hoạt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động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trải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nghiệm</w:t>
      </w:r>
      <w:proofErr w:type="spellEnd"/>
      <w:r w:rsidRPr="00934729">
        <w:rPr>
          <w:color w:val="000000"/>
          <w:sz w:val="26"/>
          <w:szCs w:val="26"/>
        </w:rPr>
        <w:t xml:space="preserve">, </w:t>
      </w:r>
      <w:proofErr w:type="spellStart"/>
      <w:r w:rsidRPr="00934729">
        <w:rPr>
          <w:color w:val="000000"/>
          <w:sz w:val="26"/>
          <w:szCs w:val="26"/>
        </w:rPr>
        <w:t>hướng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nghiệp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Chân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trời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sáng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tạo</w:t>
      </w:r>
      <w:proofErr w:type="spellEnd"/>
      <w:r w:rsidRPr="00934729">
        <w:rPr>
          <w:color w:val="000000"/>
          <w:sz w:val="26"/>
          <w:szCs w:val="26"/>
        </w:rPr>
        <w:t xml:space="preserve"> 1)</w:t>
      </w:r>
    </w:p>
    <w:p w14:paraId="0A3D2492" w14:textId="4A508D0F" w:rsidR="00934729" w:rsidRPr="00D23421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b/>
          <w:bCs/>
          <w:i/>
          <w:iCs/>
          <w:color w:val="000000"/>
          <w:sz w:val="26"/>
          <w:szCs w:val="26"/>
        </w:rPr>
      </w:pPr>
      <w:r w:rsidRPr="00D23421">
        <w:rPr>
          <w:b/>
          <w:bCs/>
          <w:i/>
          <w:iCs/>
          <w:color w:val="000000"/>
          <w:sz w:val="26"/>
          <w:szCs w:val="26"/>
          <w:lang w:val="vi-VN"/>
        </w:rPr>
        <w:t xml:space="preserve">Môn học lựa chọn và chuyên đề học tập theo đúng tổ hợp </w:t>
      </w:r>
      <w:r w:rsidR="00D23421">
        <w:rPr>
          <w:b/>
          <w:bCs/>
          <w:i/>
          <w:iCs/>
          <w:color w:val="000000"/>
          <w:sz w:val="26"/>
          <w:szCs w:val="26"/>
        </w:rPr>
        <w:t>8</w:t>
      </w:r>
    </w:p>
    <w:p w14:paraId="2488073F" w14:textId="77777777" w:rsidR="00934729" w:rsidRP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Hoá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Chân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trời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sáng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tạo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118AB237" w14:textId="78E8FD6B" w:rsid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Sinh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7867778C" w14:textId="77777777" w:rsidR="00856EEC" w:rsidRPr="00934729" w:rsidRDefault="00856EEC" w:rsidP="00856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proofErr w:type="spellStart"/>
      <w:r w:rsidRPr="00934729">
        <w:rPr>
          <w:color w:val="000000"/>
          <w:sz w:val="26"/>
          <w:szCs w:val="26"/>
        </w:rPr>
        <w:t>Địa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lí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05069DBE" w14:textId="41F73323" w:rsid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Sách </w:t>
      </w:r>
      <w:r w:rsidRPr="00934729">
        <w:rPr>
          <w:color w:val="000000"/>
          <w:sz w:val="26"/>
          <w:szCs w:val="26"/>
        </w:rPr>
        <w:t xml:space="preserve">Tin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43719EE1" w14:textId="77777777" w:rsidR="00856EEC" w:rsidRPr="00934729" w:rsidRDefault="00856EEC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</w:p>
    <w:p w14:paraId="69DE381F" w14:textId="77777777" w:rsidR="00934729" w:rsidRP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</w:t>
      </w:r>
      <w:r w:rsidRPr="00934729">
        <w:rPr>
          <w:color w:val="000000"/>
          <w:sz w:val="26"/>
          <w:szCs w:val="26"/>
        </w:rPr>
        <w:t xml:space="preserve">Chuyên </w:t>
      </w:r>
      <w:proofErr w:type="spellStart"/>
      <w:r w:rsidRPr="00934729">
        <w:rPr>
          <w:color w:val="000000"/>
          <w:sz w:val="26"/>
          <w:szCs w:val="26"/>
        </w:rPr>
        <w:t>đề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Toán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0D1BDCA6" w14:textId="77777777" w:rsidR="00934729" w:rsidRP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</w:rPr>
      </w:pPr>
      <w:r w:rsidRPr="00934729">
        <w:rPr>
          <w:color w:val="000000"/>
          <w:sz w:val="26"/>
          <w:szCs w:val="26"/>
          <w:lang w:val="vi-VN"/>
        </w:rPr>
        <w:t xml:space="preserve">- </w:t>
      </w:r>
      <w:r w:rsidRPr="00934729">
        <w:rPr>
          <w:color w:val="000000"/>
          <w:sz w:val="26"/>
          <w:szCs w:val="26"/>
        </w:rPr>
        <w:t xml:space="preserve">Chuyên </w:t>
      </w:r>
      <w:proofErr w:type="spellStart"/>
      <w:r w:rsidRPr="00934729">
        <w:rPr>
          <w:color w:val="000000"/>
          <w:sz w:val="26"/>
          <w:szCs w:val="26"/>
        </w:rPr>
        <w:t>đề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Hoá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Chân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trời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sáng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tạo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00EC888D" w14:textId="77777777" w:rsidR="00934729" w:rsidRP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color w:val="000000"/>
          <w:sz w:val="26"/>
          <w:szCs w:val="26"/>
          <w:lang w:val="vi-VN"/>
        </w:rPr>
      </w:pPr>
      <w:r w:rsidRPr="00934729">
        <w:rPr>
          <w:color w:val="000000"/>
          <w:sz w:val="26"/>
          <w:szCs w:val="26"/>
          <w:lang w:val="vi-VN"/>
        </w:rPr>
        <w:t xml:space="preserve">- </w:t>
      </w:r>
      <w:r w:rsidRPr="00934729">
        <w:rPr>
          <w:color w:val="000000"/>
          <w:sz w:val="26"/>
          <w:szCs w:val="26"/>
        </w:rPr>
        <w:t xml:space="preserve">Chuyên </w:t>
      </w:r>
      <w:proofErr w:type="spellStart"/>
      <w:r w:rsidRPr="00934729">
        <w:rPr>
          <w:color w:val="000000"/>
          <w:sz w:val="26"/>
          <w:szCs w:val="26"/>
        </w:rPr>
        <w:t>đề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tập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Sinh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học</w:t>
      </w:r>
      <w:proofErr w:type="spellEnd"/>
      <w:r w:rsidRPr="00934729">
        <w:rPr>
          <w:color w:val="000000"/>
          <w:sz w:val="26"/>
          <w:szCs w:val="26"/>
        </w:rPr>
        <w:t xml:space="preserve"> 10 (</w:t>
      </w:r>
      <w:proofErr w:type="spellStart"/>
      <w:r w:rsidRPr="00934729">
        <w:rPr>
          <w:color w:val="000000"/>
          <w:sz w:val="26"/>
          <w:szCs w:val="26"/>
        </w:rPr>
        <w:t>Cánh</w:t>
      </w:r>
      <w:proofErr w:type="spellEnd"/>
      <w:r w:rsidRPr="00934729">
        <w:rPr>
          <w:color w:val="000000"/>
          <w:sz w:val="26"/>
          <w:szCs w:val="26"/>
        </w:rPr>
        <w:t xml:space="preserve"> </w:t>
      </w:r>
      <w:proofErr w:type="spellStart"/>
      <w:r w:rsidRPr="00934729">
        <w:rPr>
          <w:color w:val="000000"/>
          <w:sz w:val="26"/>
          <w:szCs w:val="26"/>
        </w:rPr>
        <w:t>Diều</w:t>
      </w:r>
      <w:proofErr w:type="spellEnd"/>
      <w:r w:rsidRPr="00934729">
        <w:rPr>
          <w:color w:val="000000"/>
          <w:sz w:val="26"/>
          <w:szCs w:val="26"/>
        </w:rPr>
        <w:t>)</w:t>
      </w:r>
    </w:p>
    <w:p w14:paraId="0D3F3E33" w14:textId="77777777" w:rsidR="00934729" w:rsidRDefault="00934729" w:rsidP="00934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85" w:hanging="3"/>
        <w:rPr>
          <w:b/>
          <w:color w:val="000000"/>
          <w:sz w:val="26"/>
          <w:szCs w:val="26"/>
        </w:rPr>
      </w:pPr>
    </w:p>
    <w:p w14:paraId="4E41EE1D" w14:textId="77777777" w:rsidR="00E71318" w:rsidRPr="00E71318" w:rsidRDefault="00E71318" w:rsidP="00C54B01">
      <w:pPr>
        <w:tabs>
          <w:tab w:val="left" w:pos="9072"/>
        </w:tabs>
        <w:spacing w:line="276" w:lineRule="auto"/>
        <w:ind w:left="0" w:hanging="3"/>
        <w:rPr>
          <w:sz w:val="26"/>
          <w:szCs w:val="26"/>
          <w:lang w:val="vi-VN"/>
        </w:rPr>
      </w:pPr>
    </w:p>
    <w:p w14:paraId="5258ADBB" w14:textId="77777777" w:rsidR="00DA63A7" w:rsidRDefault="00DA63A7" w:rsidP="00C54B01">
      <w:pPr>
        <w:tabs>
          <w:tab w:val="left" w:pos="9072"/>
        </w:tabs>
        <w:spacing w:line="276" w:lineRule="auto"/>
        <w:ind w:left="0" w:hanging="3"/>
        <w:rPr>
          <w:sz w:val="26"/>
          <w:szCs w:val="26"/>
          <w:lang w:val="vi-VN"/>
        </w:rPr>
      </w:pPr>
    </w:p>
    <w:p w14:paraId="2F0DC357" w14:textId="77777777" w:rsidR="00DA63A7" w:rsidRDefault="00DA63A7" w:rsidP="00C54B01">
      <w:pPr>
        <w:tabs>
          <w:tab w:val="left" w:pos="9072"/>
        </w:tabs>
        <w:spacing w:line="276" w:lineRule="auto"/>
        <w:ind w:left="0" w:hanging="3"/>
        <w:rPr>
          <w:sz w:val="26"/>
          <w:szCs w:val="26"/>
          <w:lang w:val="vi-VN"/>
        </w:rPr>
      </w:pPr>
    </w:p>
    <w:p w14:paraId="3E0BA35E" w14:textId="77777777" w:rsidR="00DA63A7" w:rsidRPr="00DA63A7" w:rsidRDefault="00DA63A7" w:rsidP="00C54B01">
      <w:pPr>
        <w:tabs>
          <w:tab w:val="left" w:pos="9072"/>
        </w:tabs>
        <w:spacing w:line="276" w:lineRule="auto"/>
        <w:ind w:left="0" w:hanging="3"/>
        <w:rPr>
          <w:sz w:val="26"/>
          <w:szCs w:val="26"/>
          <w:lang w:val="vi-VN"/>
        </w:rPr>
      </w:pPr>
    </w:p>
    <w:sectPr w:rsidR="00DA63A7" w:rsidRPr="00DA6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134" w:bottom="1134" w:left="1418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3FEE" w14:textId="77777777" w:rsidR="00986D2E" w:rsidRDefault="00986D2E" w:rsidP="00986D2E">
      <w:pPr>
        <w:spacing w:line="240" w:lineRule="auto"/>
        <w:ind w:left="0" w:hanging="3"/>
      </w:pPr>
      <w:r>
        <w:separator/>
      </w:r>
    </w:p>
  </w:endnote>
  <w:endnote w:type="continuationSeparator" w:id="0">
    <w:p w14:paraId="0E050958" w14:textId="77777777" w:rsidR="00986D2E" w:rsidRDefault="00986D2E" w:rsidP="00986D2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B1E4" w14:textId="77777777" w:rsidR="00986D2E" w:rsidRDefault="00986D2E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24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E9E71" w14:textId="48253CD4" w:rsidR="00986D2E" w:rsidRDefault="00986D2E">
        <w:pPr>
          <w:pStyle w:val="Footer"/>
          <w:ind w:left="0" w:hanging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52B5C" w14:textId="77777777" w:rsidR="00986D2E" w:rsidRDefault="00986D2E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E3FF" w14:textId="77777777" w:rsidR="00986D2E" w:rsidRDefault="00986D2E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D20" w14:textId="77777777" w:rsidR="00986D2E" w:rsidRDefault="00986D2E" w:rsidP="00986D2E">
      <w:pPr>
        <w:spacing w:line="240" w:lineRule="auto"/>
        <w:ind w:left="0" w:hanging="3"/>
      </w:pPr>
      <w:r>
        <w:separator/>
      </w:r>
    </w:p>
  </w:footnote>
  <w:footnote w:type="continuationSeparator" w:id="0">
    <w:p w14:paraId="7B45971B" w14:textId="77777777" w:rsidR="00986D2E" w:rsidRDefault="00986D2E" w:rsidP="00986D2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A57" w14:textId="77777777" w:rsidR="00986D2E" w:rsidRDefault="00986D2E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B40E" w14:textId="77777777" w:rsidR="00986D2E" w:rsidRDefault="00986D2E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F3E9" w14:textId="77777777" w:rsidR="00986D2E" w:rsidRDefault="00986D2E">
    <w:pPr>
      <w:pStyle w:val="Header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3251"/>
    <w:multiLevelType w:val="hybridMultilevel"/>
    <w:tmpl w:val="DD5CA388"/>
    <w:lvl w:ilvl="0" w:tplc="1F9AA176">
      <w:start w:val="1"/>
      <w:numFmt w:val="upperRoman"/>
      <w:lvlText w:val="%1."/>
      <w:lvlJc w:val="left"/>
      <w:pPr>
        <w:ind w:left="71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77" w:hanging="360"/>
      </w:pPr>
    </w:lvl>
    <w:lvl w:ilvl="2" w:tplc="042A001B" w:tentative="1">
      <w:start w:val="1"/>
      <w:numFmt w:val="lowerRoman"/>
      <w:lvlText w:val="%3."/>
      <w:lvlJc w:val="right"/>
      <w:pPr>
        <w:ind w:left="1797" w:hanging="180"/>
      </w:pPr>
    </w:lvl>
    <w:lvl w:ilvl="3" w:tplc="042A000F" w:tentative="1">
      <w:start w:val="1"/>
      <w:numFmt w:val="decimal"/>
      <w:lvlText w:val="%4."/>
      <w:lvlJc w:val="left"/>
      <w:pPr>
        <w:ind w:left="2517" w:hanging="360"/>
      </w:pPr>
    </w:lvl>
    <w:lvl w:ilvl="4" w:tplc="042A0019" w:tentative="1">
      <w:start w:val="1"/>
      <w:numFmt w:val="lowerLetter"/>
      <w:lvlText w:val="%5."/>
      <w:lvlJc w:val="left"/>
      <w:pPr>
        <w:ind w:left="3237" w:hanging="360"/>
      </w:pPr>
    </w:lvl>
    <w:lvl w:ilvl="5" w:tplc="042A001B" w:tentative="1">
      <w:start w:val="1"/>
      <w:numFmt w:val="lowerRoman"/>
      <w:lvlText w:val="%6."/>
      <w:lvlJc w:val="right"/>
      <w:pPr>
        <w:ind w:left="3957" w:hanging="180"/>
      </w:pPr>
    </w:lvl>
    <w:lvl w:ilvl="6" w:tplc="042A000F" w:tentative="1">
      <w:start w:val="1"/>
      <w:numFmt w:val="decimal"/>
      <w:lvlText w:val="%7."/>
      <w:lvlJc w:val="left"/>
      <w:pPr>
        <w:ind w:left="4677" w:hanging="360"/>
      </w:pPr>
    </w:lvl>
    <w:lvl w:ilvl="7" w:tplc="042A0019" w:tentative="1">
      <w:start w:val="1"/>
      <w:numFmt w:val="lowerLetter"/>
      <w:lvlText w:val="%8."/>
      <w:lvlJc w:val="left"/>
      <w:pPr>
        <w:ind w:left="5397" w:hanging="360"/>
      </w:pPr>
    </w:lvl>
    <w:lvl w:ilvl="8" w:tplc="042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7A6D7BED"/>
    <w:multiLevelType w:val="hybridMultilevel"/>
    <w:tmpl w:val="5E683682"/>
    <w:lvl w:ilvl="0" w:tplc="DD56A80C">
      <w:start w:val="1"/>
      <w:numFmt w:val="upperRoman"/>
      <w:lvlText w:val="%1."/>
      <w:lvlJc w:val="left"/>
      <w:pPr>
        <w:ind w:left="717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77" w:hanging="360"/>
      </w:pPr>
    </w:lvl>
    <w:lvl w:ilvl="2" w:tplc="042A001B" w:tentative="1">
      <w:start w:val="1"/>
      <w:numFmt w:val="lowerRoman"/>
      <w:lvlText w:val="%3."/>
      <w:lvlJc w:val="right"/>
      <w:pPr>
        <w:ind w:left="1797" w:hanging="180"/>
      </w:pPr>
    </w:lvl>
    <w:lvl w:ilvl="3" w:tplc="042A000F" w:tentative="1">
      <w:start w:val="1"/>
      <w:numFmt w:val="decimal"/>
      <w:lvlText w:val="%4."/>
      <w:lvlJc w:val="left"/>
      <w:pPr>
        <w:ind w:left="2517" w:hanging="360"/>
      </w:pPr>
    </w:lvl>
    <w:lvl w:ilvl="4" w:tplc="042A0019" w:tentative="1">
      <w:start w:val="1"/>
      <w:numFmt w:val="lowerLetter"/>
      <w:lvlText w:val="%5."/>
      <w:lvlJc w:val="left"/>
      <w:pPr>
        <w:ind w:left="3237" w:hanging="360"/>
      </w:pPr>
    </w:lvl>
    <w:lvl w:ilvl="5" w:tplc="042A001B" w:tentative="1">
      <w:start w:val="1"/>
      <w:numFmt w:val="lowerRoman"/>
      <w:lvlText w:val="%6."/>
      <w:lvlJc w:val="right"/>
      <w:pPr>
        <w:ind w:left="3957" w:hanging="180"/>
      </w:pPr>
    </w:lvl>
    <w:lvl w:ilvl="6" w:tplc="042A000F" w:tentative="1">
      <w:start w:val="1"/>
      <w:numFmt w:val="decimal"/>
      <w:lvlText w:val="%7."/>
      <w:lvlJc w:val="left"/>
      <w:pPr>
        <w:ind w:left="4677" w:hanging="360"/>
      </w:pPr>
    </w:lvl>
    <w:lvl w:ilvl="7" w:tplc="042A0019" w:tentative="1">
      <w:start w:val="1"/>
      <w:numFmt w:val="lowerLetter"/>
      <w:lvlText w:val="%8."/>
      <w:lvlJc w:val="left"/>
      <w:pPr>
        <w:ind w:left="5397" w:hanging="360"/>
      </w:pPr>
    </w:lvl>
    <w:lvl w:ilvl="8" w:tplc="042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7BA95836"/>
    <w:multiLevelType w:val="hybridMultilevel"/>
    <w:tmpl w:val="FEAC9E86"/>
    <w:lvl w:ilvl="0" w:tplc="CB62E4D2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671226904">
    <w:abstractNumId w:val="1"/>
  </w:num>
  <w:num w:numId="2" w16cid:durableId="81142519">
    <w:abstractNumId w:val="0"/>
  </w:num>
  <w:num w:numId="3" w16cid:durableId="1266813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BF"/>
    <w:rsid w:val="00052D8C"/>
    <w:rsid w:val="00063AD6"/>
    <w:rsid w:val="004012D2"/>
    <w:rsid w:val="0044390E"/>
    <w:rsid w:val="004A086C"/>
    <w:rsid w:val="005934FB"/>
    <w:rsid w:val="005C4DDD"/>
    <w:rsid w:val="00694304"/>
    <w:rsid w:val="006B3BE8"/>
    <w:rsid w:val="007454A6"/>
    <w:rsid w:val="007605BF"/>
    <w:rsid w:val="007D08C9"/>
    <w:rsid w:val="007D61DF"/>
    <w:rsid w:val="007F072C"/>
    <w:rsid w:val="00856EEC"/>
    <w:rsid w:val="00934729"/>
    <w:rsid w:val="0093692A"/>
    <w:rsid w:val="00986D2E"/>
    <w:rsid w:val="00A45B1E"/>
    <w:rsid w:val="00B47DD4"/>
    <w:rsid w:val="00BC2CFA"/>
    <w:rsid w:val="00C54B01"/>
    <w:rsid w:val="00C652DA"/>
    <w:rsid w:val="00C86EE0"/>
    <w:rsid w:val="00C97D0D"/>
    <w:rsid w:val="00CE063F"/>
    <w:rsid w:val="00D23421"/>
    <w:rsid w:val="00D57273"/>
    <w:rsid w:val="00DA63A7"/>
    <w:rsid w:val="00DB6D74"/>
    <w:rsid w:val="00E71318"/>
    <w:rsid w:val="00EF4E7A"/>
    <w:rsid w:val="00F061D1"/>
    <w:rsid w:val="00F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9C43"/>
  <w15:docId w15:val="{0176C04A-0A15-C54A-9DFE-B25210C5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uiPriority w:val="99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bold">
    <w:name w:val="bold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beforeLines="40"/>
      <w:ind w:left="720"/>
      <w:contextualSpacing/>
    </w:pPr>
  </w:style>
  <w:style w:type="paragraph" w:customStyle="1" w:styleId="t-j">
    <w:name w:val="t-j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  <w:lang w:bidi="ar-SA"/>
    </w:rPr>
  </w:style>
  <w:style w:type="paragraph" w:styleId="BodyText">
    <w:name w:val="Body Text"/>
    <w:basedOn w:val="Normal"/>
    <w:pPr>
      <w:widowControl w:val="0"/>
      <w:shd w:val="clear" w:color="auto" w:fill="FFFFFF"/>
      <w:spacing w:after="100" w:line="300" w:lineRule="auto"/>
      <w:ind w:firstLine="400"/>
      <w:jc w:val="both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0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iBVo3PF6h1DUToS3dpMaaF0hw==">AMUW2mXvu+bdcgDu4bmAEnTjQQ9t3u+3k5nc0y+0VmvL0XqQ235yh8hmvrRvjCMyH9x+srBCfrJSMyuSEa0hTMwEsfaXIevpzx+AbgOBfPEWXkgAw9j48IM=</go:docsCustomData>
</go:gDocsCustomXmlDataStorage>
</file>

<file path=customXml/itemProps1.xml><?xml version="1.0" encoding="utf-8"?>
<ds:datastoreItem xmlns:ds="http://schemas.openxmlformats.org/officeDocument/2006/customXml" ds:itemID="{7644BD39-1976-0545-9B9A-FFA67E78F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nguyendangbong@outlook.com</cp:lastModifiedBy>
  <cp:revision>7</cp:revision>
  <cp:lastPrinted>2022-07-14T03:49:00Z</cp:lastPrinted>
  <dcterms:created xsi:type="dcterms:W3CDTF">2022-07-14T03:38:00Z</dcterms:created>
  <dcterms:modified xsi:type="dcterms:W3CDTF">2022-07-20T01:41:00Z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1033-11.2.0.9085</vt:lpwstr>
  </property>
</Properties>
</file>